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4E" w:rsidRPr="004D6031" w:rsidRDefault="00BE7C4E" w:rsidP="00BE7C4E">
      <w:pPr>
        <w:shd w:val="clear" w:color="auto" w:fill="FFFFFF"/>
        <w:spacing w:after="0" w:line="240" w:lineRule="auto"/>
        <w:jc w:val="both"/>
        <w:textAlignment w:val="baseline"/>
        <w:rPr>
          <w:rFonts w:ascii="Palatino Linotype" w:hAnsi="Palatino Linotype"/>
          <w:b/>
          <w:sz w:val="32"/>
        </w:rPr>
      </w:pPr>
      <w:r w:rsidRPr="004D6031">
        <w:rPr>
          <w:rFonts w:ascii="Palatino Linotype" w:hAnsi="Palatino Linotype"/>
          <w:b/>
          <w:sz w:val="32"/>
        </w:rPr>
        <w:t>Nové informace pro uchazeče k přijímacímu řízení</w:t>
      </w:r>
    </w:p>
    <w:p w:rsidR="00BE7C4E" w:rsidRPr="004D6031" w:rsidRDefault="00BE7C4E" w:rsidP="00BE7C4E">
      <w:pPr>
        <w:shd w:val="clear" w:color="auto" w:fill="FFFFFF"/>
        <w:spacing w:after="0" w:line="240" w:lineRule="auto"/>
        <w:jc w:val="both"/>
        <w:textAlignment w:val="baseline"/>
        <w:rPr>
          <w:rFonts w:ascii="Palatino Linotype" w:hAnsi="Palatino Linotype"/>
          <w:sz w:val="20"/>
        </w:rPr>
      </w:pPr>
      <w:r w:rsidRPr="004D6031">
        <w:rPr>
          <w:rFonts w:ascii="Palatino Linotype" w:hAnsi="Palatino Linotype"/>
          <w:sz w:val="20"/>
        </w:rPr>
        <w:t>Jednotná přijímací zkouška ke vzdělávání ve střední škole pro školní rok 2020/2021 proběhne 8. 6. 2020 pro čtyřleté obory vzdělání.</w:t>
      </w:r>
    </w:p>
    <w:p w:rsidR="00BE7C4E" w:rsidRPr="004D6031" w:rsidRDefault="00BE7C4E" w:rsidP="00BE7C4E">
      <w:pPr>
        <w:numPr>
          <w:ilvl w:val="0"/>
          <w:numId w:val="1"/>
        </w:numPr>
        <w:shd w:val="clear" w:color="auto" w:fill="FFFFFF"/>
        <w:spacing w:after="0" w:line="240" w:lineRule="auto"/>
        <w:ind w:left="450"/>
        <w:jc w:val="both"/>
        <w:textAlignment w:val="baseline"/>
        <w:rPr>
          <w:rFonts w:ascii="Palatino Linotype" w:hAnsi="Palatino Linotype"/>
          <w:sz w:val="20"/>
        </w:rPr>
      </w:pPr>
      <w:r w:rsidRPr="004D6031">
        <w:rPr>
          <w:rFonts w:ascii="Palatino Linotype" w:hAnsi="Palatino Linotype"/>
          <w:sz w:val="20"/>
        </w:rPr>
        <w:t>Uchazeč koná jednotnou přijímací zkoušku</w:t>
      </w:r>
      <w:r w:rsidR="00C2179E" w:rsidRPr="004D6031">
        <w:rPr>
          <w:rFonts w:ascii="Palatino Linotype" w:hAnsi="Palatino Linotype"/>
          <w:sz w:val="20"/>
        </w:rPr>
        <w:t xml:space="preserve"> (JPZ) vždy na škole uvedené na </w:t>
      </w:r>
      <w:r w:rsidRPr="004D6031">
        <w:rPr>
          <w:rFonts w:ascii="Palatino Linotype" w:hAnsi="Palatino Linotype"/>
          <w:sz w:val="20"/>
        </w:rPr>
        <w:t>přihlášce </w:t>
      </w:r>
      <w:r w:rsidR="004D6031" w:rsidRPr="004D6031">
        <w:rPr>
          <w:rFonts w:ascii="Palatino Linotype" w:hAnsi="Palatino Linotype"/>
          <w:sz w:val="20"/>
        </w:rPr>
        <w:t xml:space="preserve">první </w:t>
      </w:r>
      <w:r w:rsidRPr="004D6031">
        <w:rPr>
          <w:rFonts w:ascii="Palatino Linotype" w:hAnsi="Palatino Linotype"/>
          <w:sz w:val="20"/>
        </w:rPr>
        <w:t>v pořadí. Písemný test z každého vzdělávacího oboru může konat pouze jednou (zůstává zachován náhradní termín pro uchazeče, kteří se nemohli z omluvitelných důvodů zúčastnit prvního termínu). Pokud uchazeč uvedl na přihlášce jako první školu kde se JPZ nekoná, bude konat JPZ na škole, kterou uvedl jako druhou v pořadí.</w:t>
      </w:r>
    </w:p>
    <w:p w:rsidR="00BE7C4E" w:rsidRPr="004D6031" w:rsidRDefault="00BE7C4E" w:rsidP="00BE7C4E">
      <w:pPr>
        <w:numPr>
          <w:ilvl w:val="0"/>
          <w:numId w:val="2"/>
        </w:numPr>
        <w:shd w:val="clear" w:color="auto" w:fill="FFFFFF"/>
        <w:spacing w:after="0" w:line="240" w:lineRule="auto"/>
        <w:ind w:left="450"/>
        <w:jc w:val="both"/>
        <w:textAlignment w:val="baseline"/>
        <w:rPr>
          <w:rFonts w:ascii="Palatino Linotype" w:hAnsi="Palatino Linotype"/>
          <w:sz w:val="20"/>
        </w:rPr>
      </w:pPr>
      <w:r w:rsidRPr="004D6031">
        <w:rPr>
          <w:rFonts w:ascii="Palatino Linotype" w:hAnsi="Palatino Linotype"/>
          <w:sz w:val="20"/>
        </w:rPr>
        <w:t>Uchazeč obdrží pozvánku k jednotné přijímac</w:t>
      </w:r>
      <w:r w:rsidR="001870FC" w:rsidRPr="004D6031">
        <w:rPr>
          <w:rFonts w:ascii="Palatino Linotype" w:hAnsi="Palatino Linotype"/>
          <w:sz w:val="20"/>
        </w:rPr>
        <w:t>í zkoušce, kterou zašle ředitel</w:t>
      </w:r>
      <w:r w:rsidRPr="004D6031">
        <w:rPr>
          <w:rFonts w:ascii="Palatino Linotype" w:hAnsi="Palatino Linotype"/>
          <w:sz w:val="20"/>
        </w:rPr>
        <w:t xml:space="preserve"> školy nejpozději 10 pracovních dní před termínem JPZ, tj. 25. 5. 2020 u čtyřletých oborů vzdělávání. Pozvánka bude odeslána také emailem, pokud je adresa uvedena na přihlášce.</w:t>
      </w:r>
    </w:p>
    <w:p w:rsidR="001870FC" w:rsidRPr="004D6031" w:rsidRDefault="001870FC" w:rsidP="00BE7C4E">
      <w:pPr>
        <w:numPr>
          <w:ilvl w:val="0"/>
          <w:numId w:val="2"/>
        </w:numPr>
        <w:shd w:val="clear" w:color="auto" w:fill="FFFFFF"/>
        <w:spacing w:after="0" w:line="240" w:lineRule="auto"/>
        <w:ind w:left="450"/>
        <w:jc w:val="both"/>
        <w:textAlignment w:val="baseline"/>
        <w:rPr>
          <w:rFonts w:ascii="Palatino Linotype" w:hAnsi="Palatino Linotype"/>
          <w:sz w:val="20"/>
        </w:rPr>
      </w:pPr>
      <w:r w:rsidRPr="004D6031">
        <w:rPr>
          <w:rFonts w:ascii="Palatino Linotype" w:hAnsi="Palatino Linotype"/>
          <w:sz w:val="20"/>
        </w:rPr>
        <w:t>Z důvodu dodržení hygienických opatření doporučujeme, dostavte se do budovy školy v čase 7:45 – 8:15. Doprovodu žáků nebude umožněn vstup do budovy školy (pokud nenastane změna situace).</w:t>
      </w:r>
    </w:p>
    <w:p w:rsidR="00BE7C4E" w:rsidRPr="004D6031" w:rsidRDefault="00BE7C4E" w:rsidP="00BE7C4E">
      <w:pPr>
        <w:numPr>
          <w:ilvl w:val="0"/>
          <w:numId w:val="3"/>
        </w:numPr>
        <w:shd w:val="clear" w:color="auto" w:fill="FFFFFF"/>
        <w:spacing w:after="0" w:line="240" w:lineRule="auto"/>
        <w:ind w:left="450"/>
        <w:jc w:val="both"/>
        <w:textAlignment w:val="baseline"/>
        <w:rPr>
          <w:rFonts w:ascii="Palatino Linotype" w:hAnsi="Palatino Linotype"/>
          <w:sz w:val="20"/>
        </w:rPr>
      </w:pPr>
      <w:r w:rsidRPr="004D6031">
        <w:rPr>
          <w:rFonts w:ascii="Palatino Linotype" w:hAnsi="Palatino Linotype"/>
          <w:sz w:val="20"/>
        </w:rPr>
        <w:t>Průběh JPZ zůstává stejný, ale prodlužuje se čas trvání zkoušky. Český jazyk a literatura 70 minut (o 10 minut delší, než je běžný čas) a matematika 85 minut (</w:t>
      </w:r>
      <w:r w:rsidR="00C2179E" w:rsidRPr="004D6031">
        <w:rPr>
          <w:rFonts w:ascii="Palatino Linotype" w:hAnsi="Palatino Linotype"/>
          <w:sz w:val="20"/>
        </w:rPr>
        <w:t>o </w:t>
      </w:r>
      <w:r w:rsidRPr="004D6031">
        <w:rPr>
          <w:rFonts w:ascii="Palatino Linotype" w:hAnsi="Palatino Linotype"/>
          <w:sz w:val="20"/>
        </w:rPr>
        <w:t>15 minut delší, než je běžný čas).</w:t>
      </w:r>
    </w:p>
    <w:p w:rsidR="00BE7C4E" w:rsidRPr="004D6031" w:rsidRDefault="00BE7C4E" w:rsidP="00BE7C4E">
      <w:pPr>
        <w:numPr>
          <w:ilvl w:val="0"/>
          <w:numId w:val="4"/>
        </w:numPr>
        <w:shd w:val="clear" w:color="auto" w:fill="FFFFFF"/>
        <w:spacing w:after="0" w:line="240" w:lineRule="auto"/>
        <w:ind w:left="450"/>
        <w:jc w:val="both"/>
        <w:textAlignment w:val="baseline"/>
        <w:rPr>
          <w:rFonts w:ascii="Palatino Linotype" w:hAnsi="Palatino Linotype"/>
          <w:sz w:val="20"/>
        </w:rPr>
      </w:pPr>
      <w:r w:rsidRPr="004D6031">
        <w:rPr>
          <w:rFonts w:ascii="Palatino Linotype" w:hAnsi="Palatino Linotype"/>
          <w:sz w:val="20"/>
        </w:rPr>
        <w:t>Obě školy obdrží prostřednictvím Centra pro zjišťování výsledků vzdělávání výsledky uchazeče z jednotné přijímací zkoušky. Jednotnou přijímací zkoušku vyhodnocuje Centrum, škola odešle v den konání JPZ naskenované testy a Centrum je povinno zpřístupnit škole vý</w:t>
      </w:r>
      <w:r w:rsidR="00C2179E" w:rsidRPr="004D6031">
        <w:rPr>
          <w:rFonts w:ascii="Palatino Linotype" w:hAnsi="Palatino Linotype"/>
          <w:sz w:val="20"/>
        </w:rPr>
        <w:t>sledky do 7 kalendářních dní to </w:t>
      </w:r>
      <w:r w:rsidRPr="004D6031">
        <w:rPr>
          <w:rFonts w:ascii="Palatino Linotype" w:hAnsi="Palatino Linotype"/>
          <w:sz w:val="20"/>
        </w:rPr>
        <w:t>znamená do</w:t>
      </w:r>
      <w:r w:rsidR="001870FC" w:rsidRPr="004D6031">
        <w:rPr>
          <w:rFonts w:ascii="Palatino Linotype" w:hAnsi="Palatino Linotype"/>
          <w:sz w:val="20"/>
        </w:rPr>
        <w:t xml:space="preserve"> </w:t>
      </w:r>
      <w:r w:rsidRPr="004D6031">
        <w:rPr>
          <w:rFonts w:ascii="Palatino Linotype" w:hAnsi="Palatino Linotype"/>
          <w:sz w:val="20"/>
        </w:rPr>
        <w:t>15. 6. 2020. Škola má pak 1 den na to, aby určila výsledné pořadí uchazečů a zveřejní výsledky 16. 6. 2020 na webu školy a na vstupu do budovy pod registračním číslem uchazečů a to na dobu minimálně 15 dnů.</w:t>
      </w:r>
    </w:p>
    <w:p w:rsidR="00BE7C4E" w:rsidRPr="004D6031" w:rsidRDefault="00BE7C4E" w:rsidP="00BE7C4E">
      <w:pPr>
        <w:numPr>
          <w:ilvl w:val="0"/>
          <w:numId w:val="5"/>
        </w:numPr>
        <w:shd w:val="clear" w:color="auto" w:fill="FFFFFF"/>
        <w:spacing w:after="0" w:line="240" w:lineRule="auto"/>
        <w:ind w:left="450"/>
        <w:jc w:val="both"/>
        <w:textAlignment w:val="baseline"/>
        <w:rPr>
          <w:rFonts w:ascii="Palatino Linotype" w:hAnsi="Palatino Linotype"/>
          <w:sz w:val="20"/>
        </w:rPr>
      </w:pPr>
      <w:r w:rsidRPr="004D6031">
        <w:rPr>
          <w:rFonts w:ascii="Palatino Linotype" w:hAnsi="Palatino Linotype"/>
          <w:sz w:val="20"/>
        </w:rPr>
        <w:t xml:space="preserve">Nepřijatým uchazečům pošle </w:t>
      </w:r>
      <w:r w:rsidR="00C33101" w:rsidRPr="004D6031">
        <w:rPr>
          <w:rFonts w:ascii="Palatino Linotype" w:hAnsi="Palatino Linotype"/>
          <w:sz w:val="20"/>
        </w:rPr>
        <w:t>ředitel</w:t>
      </w:r>
      <w:r w:rsidRPr="004D6031">
        <w:rPr>
          <w:rFonts w:ascii="Palatino Linotype" w:hAnsi="Palatino Linotype"/>
          <w:sz w:val="20"/>
        </w:rPr>
        <w:t xml:space="preserve"> školy neprodleně rozhodnutí o nepřijetí a také poučení o možnosti žádosti o vydání nového rozhodnutí. Odvolání proti rozhodnutí ředitele školy není přípustné, ale je zde možnost být přijat na místa, která budou uvolněna po uplynutí lhůty pro odevzdání zápisových lístků, pokud se uchazeč umístil „pod čarou“. Jde o tzv. nové rozhodnutí podle §101 písm. b) </w:t>
      </w:r>
      <w:r w:rsidR="004D6031" w:rsidRPr="004D6031">
        <w:rPr>
          <w:rFonts w:ascii="Palatino Linotype" w:hAnsi="Palatino Linotype"/>
          <w:sz w:val="20"/>
        </w:rPr>
        <w:t>S</w:t>
      </w:r>
      <w:r w:rsidRPr="004D6031">
        <w:rPr>
          <w:rFonts w:ascii="Palatino Linotype" w:hAnsi="Palatino Linotype"/>
          <w:sz w:val="20"/>
        </w:rPr>
        <w:t>právního řádu, kterým lze změnit původní rozhodnutí o nepřijetí uchazeče. Tím může ředitel přijmout uchazeče na uvolněná místa podle výsledného pořadí po odevzdání zápisových lístků.</w:t>
      </w:r>
    </w:p>
    <w:p w:rsidR="00BE7C4E" w:rsidRPr="004D6031" w:rsidRDefault="00BE7C4E" w:rsidP="00BE7C4E">
      <w:pPr>
        <w:numPr>
          <w:ilvl w:val="0"/>
          <w:numId w:val="6"/>
        </w:numPr>
        <w:shd w:val="clear" w:color="auto" w:fill="FFFFFF"/>
        <w:spacing w:after="0" w:line="240" w:lineRule="auto"/>
        <w:ind w:left="450"/>
        <w:jc w:val="both"/>
        <w:textAlignment w:val="baseline"/>
        <w:rPr>
          <w:rFonts w:ascii="Palatino Linotype" w:hAnsi="Palatino Linotype"/>
          <w:sz w:val="20"/>
        </w:rPr>
      </w:pPr>
      <w:r w:rsidRPr="004D6031">
        <w:rPr>
          <w:rFonts w:ascii="Palatino Linotype" w:hAnsi="Palatino Linotype"/>
          <w:sz w:val="20"/>
        </w:rPr>
        <w:t xml:space="preserve">Náhradní termín JPZ  je stanoven na 23. 6. 2020 pro uchazeče, který se do tří dnů z vážných důvodů omluvil písemně </w:t>
      </w:r>
      <w:r w:rsidR="00C33101" w:rsidRPr="004D6031">
        <w:rPr>
          <w:rFonts w:ascii="Palatino Linotype" w:hAnsi="Palatino Linotype"/>
          <w:sz w:val="20"/>
        </w:rPr>
        <w:t>řediteli</w:t>
      </w:r>
      <w:r w:rsidRPr="004D6031">
        <w:rPr>
          <w:rFonts w:ascii="Palatino Linotype" w:hAnsi="Palatino Linotype"/>
          <w:sz w:val="20"/>
        </w:rPr>
        <w:t xml:space="preserve"> školy z řádného termínu JPZ. Výsledky JPZ  budou zveřejněny  27. 6. 2020. Termín pro odevzdání zápisového lístku je pak 3. 7. 2020.</w:t>
      </w:r>
    </w:p>
    <w:p w:rsidR="00735238" w:rsidRDefault="00BE7C4E" w:rsidP="00C33101">
      <w:pPr>
        <w:numPr>
          <w:ilvl w:val="0"/>
          <w:numId w:val="7"/>
        </w:numPr>
        <w:shd w:val="clear" w:color="auto" w:fill="FFFFFF"/>
        <w:spacing w:after="0" w:line="240" w:lineRule="auto"/>
        <w:ind w:left="450"/>
        <w:jc w:val="both"/>
        <w:textAlignment w:val="baseline"/>
        <w:rPr>
          <w:rFonts w:ascii="Palatino Linotype" w:hAnsi="Palatino Linotype"/>
          <w:sz w:val="20"/>
        </w:rPr>
      </w:pPr>
      <w:r w:rsidRPr="004D6031">
        <w:rPr>
          <w:rFonts w:ascii="Palatino Linotype" w:hAnsi="Palatino Linotype"/>
          <w:sz w:val="20"/>
        </w:rPr>
        <w:t xml:space="preserve">Lhůta pro odevzdání zápisového lístku </w:t>
      </w:r>
      <w:proofErr w:type="gramStart"/>
      <w:r w:rsidRPr="004D6031">
        <w:rPr>
          <w:rFonts w:ascii="Palatino Linotype" w:hAnsi="Palatino Linotype"/>
          <w:sz w:val="20"/>
        </w:rPr>
        <w:t>je</w:t>
      </w:r>
      <w:proofErr w:type="gramEnd"/>
      <w:r w:rsidRPr="004D6031">
        <w:rPr>
          <w:rFonts w:ascii="Palatino Linotype" w:hAnsi="Palatino Linotype"/>
          <w:sz w:val="20"/>
        </w:rPr>
        <w:t> 5 pracovních dní od zveřejnění seznamu s výsledky uchazečů to je do 23. 6. 2020.  Zápisový lístek se musí odevzdat buď ve škole, nebo k poštovní přepravě (stačí razítko pošty s tímto datem).  </w:t>
      </w:r>
      <w:r w:rsidR="00C33101" w:rsidRPr="00BE7C4E">
        <w:rPr>
          <w:rFonts w:ascii="Palatino Linotype" w:hAnsi="Palatino Linotype"/>
          <w:sz w:val="20"/>
        </w:rPr>
        <w:t xml:space="preserve"> </w:t>
      </w:r>
    </w:p>
    <w:p w:rsidR="00CB3885" w:rsidRDefault="00CB3885" w:rsidP="00CB3885">
      <w:pPr>
        <w:shd w:val="clear" w:color="auto" w:fill="FFFFFF"/>
        <w:spacing w:after="0" w:line="240" w:lineRule="auto"/>
        <w:jc w:val="both"/>
        <w:textAlignment w:val="baseline"/>
        <w:rPr>
          <w:rFonts w:ascii="Palatino Linotype" w:hAnsi="Palatino Linotype"/>
          <w:sz w:val="20"/>
        </w:rPr>
      </w:pPr>
    </w:p>
    <w:p w:rsidR="004D6031" w:rsidRDefault="004D6031" w:rsidP="00CB3885">
      <w:pPr>
        <w:shd w:val="clear" w:color="auto" w:fill="FFFFFF"/>
        <w:spacing w:after="0" w:line="240" w:lineRule="auto"/>
        <w:jc w:val="both"/>
        <w:textAlignment w:val="baseline"/>
        <w:rPr>
          <w:rFonts w:ascii="Palatino Linotype" w:hAnsi="Palatino Linotype"/>
          <w:sz w:val="20"/>
        </w:rPr>
      </w:pPr>
    </w:p>
    <w:p w:rsidR="004D6031" w:rsidRDefault="004D6031" w:rsidP="00CB3885">
      <w:pPr>
        <w:shd w:val="clear" w:color="auto" w:fill="FFFFFF"/>
        <w:spacing w:after="0" w:line="240" w:lineRule="auto"/>
        <w:jc w:val="both"/>
        <w:textAlignment w:val="baseline"/>
        <w:rPr>
          <w:rFonts w:ascii="Palatino Linotype" w:hAnsi="Palatino Linotype"/>
          <w:sz w:val="20"/>
        </w:rPr>
      </w:pPr>
    </w:p>
    <w:p w:rsidR="004D6031" w:rsidRDefault="004D6031" w:rsidP="00CB3885">
      <w:pPr>
        <w:shd w:val="clear" w:color="auto" w:fill="FFFFFF"/>
        <w:spacing w:after="0" w:line="240" w:lineRule="auto"/>
        <w:jc w:val="both"/>
        <w:textAlignment w:val="baseline"/>
        <w:rPr>
          <w:rFonts w:ascii="Palatino Linotype" w:hAnsi="Palatino Linotype"/>
          <w:sz w:val="20"/>
        </w:rPr>
      </w:pPr>
    </w:p>
    <w:p w:rsidR="004D6031" w:rsidRDefault="004D6031" w:rsidP="00CB3885">
      <w:pPr>
        <w:shd w:val="clear" w:color="auto" w:fill="FFFFFF"/>
        <w:spacing w:after="0" w:line="240" w:lineRule="auto"/>
        <w:jc w:val="both"/>
        <w:textAlignment w:val="baseline"/>
        <w:rPr>
          <w:rFonts w:ascii="Palatino Linotype" w:hAnsi="Palatino Linotype"/>
          <w:sz w:val="20"/>
        </w:rPr>
      </w:pPr>
    </w:p>
    <w:p w:rsidR="004D6031" w:rsidRDefault="004D6031" w:rsidP="00CB3885">
      <w:pPr>
        <w:shd w:val="clear" w:color="auto" w:fill="FFFFFF"/>
        <w:spacing w:after="0" w:line="240" w:lineRule="auto"/>
        <w:jc w:val="both"/>
        <w:textAlignment w:val="baseline"/>
        <w:rPr>
          <w:rFonts w:ascii="Palatino Linotype" w:hAnsi="Palatino Linotype"/>
          <w:sz w:val="20"/>
        </w:rPr>
      </w:pPr>
    </w:p>
    <w:p w:rsidR="00CB3885" w:rsidRDefault="00CB3885" w:rsidP="00CB3885">
      <w:pPr>
        <w:shd w:val="clear" w:color="auto" w:fill="FFFFFF"/>
        <w:spacing w:after="0" w:line="240" w:lineRule="auto"/>
        <w:jc w:val="both"/>
        <w:textAlignment w:val="baseline"/>
        <w:rPr>
          <w:rFonts w:ascii="Palatino Linotype" w:hAnsi="Palatino Linotype"/>
          <w:sz w:val="20"/>
        </w:rPr>
      </w:pPr>
      <w:bookmarkStart w:id="0" w:name="_GoBack"/>
      <w:bookmarkEnd w:id="0"/>
      <w:r>
        <w:rPr>
          <w:rFonts w:ascii="Palatino Linotype" w:hAnsi="Palatino Linotype"/>
          <w:sz w:val="20"/>
        </w:rPr>
        <w:t>V Kadani 19. 5. 2020</w:t>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t>PaedDr. Zdeněk Hrdina</w:t>
      </w:r>
    </w:p>
    <w:p w:rsidR="00CB3885" w:rsidRPr="00BE7C4E" w:rsidRDefault="00CB3885" w:rsidP="00CB3885">
      <w:pPr>
        <w:shd w:val="clear" w:color="auto" w:fill="FFFFFF"/>
        <w:spacing w:after="0" w:line="240" w:lineRule="auto"/>
        <w:jc w:val="both"/>
        <w:textAlignment w:val="baseline"/>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t>ředitel školy</w:t>
      </w:r>
    </w:p>
    <w:sectPr w:rsidR="00CB3885" w:rsidRPr="00BE7C4E" w:rsidSect="004D6031">
      <w:pgSz w:w="11906" w:h="16838"/>
      <w:pgMar w:top="184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C667C"/>
    <w:multiLevelType w:val="multilevel"/>
    <w:tmpl w:val="CB2C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276B0"/>
    <w:multiLevelType w:val="multilevel"/>
    <w:tmpl w:val="1F8C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C1DAF"/>
    <w:multiLevelType w:val="multilevel"/>
    <w:tmpl w:val="0114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754E6"/>
    <w:multiLevelType w:val="multilevel"/>
    <w:tmpl w:val="A0A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F2387"/>
    <w:multiLevelType w:val="multilevel"/>
    <w:tmpl w:val="57DE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8F6F6D"/>
    <w:multiLevelType w:val="multilevel"/>
    <w:tmpl w:val="D214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EB4009"/>
    <w:multiLevelType w:val="multilevel"/>
    <w:tmpl w:val="9A1E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4E"/>
    <w:rsid w:val="001870FC"/>
    <w:rsid w:val="004D6031"/>
    <w:rsid w:val="00735238"/>
    <w:rsid w:val="007426D9"/>
    <w:rsid w:val="00BE7C4E"/>
    <w:rsid w:val="00C2179E"/>
    <w:rsid w:val="00C33101"/>
    <w:rsid w:val="00CB38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E7C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E7C4E"/>
    <w:rPr>
      <w:b/>
      <w:bCs/>
    </w:rPr>
  </w:style>
  <w:style w:type="paragraph" w:styleId="Textbubliny">
    <w:name w:val="Balloon Text"/>
    <w:basedOn w:val="Normln"/>
    <w:link w:val="TextbublinyChar"/>
    <w:uiPriority w:val="99"/>
    <w:semiHidden/>
    <w:unhideWhenUsed/>
    <w:rsid w:val="004D60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6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E7C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E7C4E"/>
    <w:rPr>
      <w:b/>
      <w:bCs/>
    </w:rPr>
  </w:style>
  <w:style w:type="paragraph" w:styleId="Textbubliny">
    <w:name w:val="Balloon Text"/>
    <w:basedOn w:val="Normln"/>
    <w:link w:val="TextbublinyChar"/>
    <w:uiPriority w:val="99"/>
    <w:semiHidden/>
    <w:unhideWhenUsed/>
    <w:rsid w:val="004D60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6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29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417</Words>
  <Characters>2462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Krausová</dc:creator>
  <cp:lastModifiedBy>Krausová</cp:lastModifiedBy>
  <cp:revision>5</cp:revision>
  <cp:lastPrinted>2020-05-18T10:14:00Z</cp:lastPrinted>
  <dcterms:created xsi:type="dcterms:W3CDTF">2020-05-18T08:42:00Z</dcterms:created>
  <dcterms:modified xsi:type="dcterms:W3CDTF">2020-05-18T10:14:00Z</dcterms:modified>
</cp:coreProperties>
</file>